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AA59DF" w:rsidRDefault="009E20FB">
      <w:pPr>
        <w:jc w:val="center"/>
        <w:rPr>
          <w:sz w:val="32"/>
        </w:rPr>
      </w:pPr>
      <w:bookmarkStart w:id="0" w:name="_GoBack"/>
      <w:bookmarkEnd w:id="0"/>
      <w:r>
        <w:rPr>
          <w:b/>
          <w:sz w:val="32"/>
        </w:rPr>
        <w:t xml:space="preserve">Состав ревизионной комиссии профсоюзного комитета </w:t>
      </w:r>
    </w:p>
    <w:p w14:paraId="02000000" w14:textId="77777777" w:rsidR="00AA59DF" w:rsidRDefault="009E20FB">
      <w:pPr>
        <w:jc w:val="center"/>
        <w:rPr>
          <w:sz w:val="32"/>
        </w:rPr>
      </w:pPr>
      <w:r>
        <w:rPr>
          <w:b/>
          <w:sz w:val="32"/>
        </w:rPr>
        <w:t xml:space="preserve"> МБОУ «Гимназия № 125» </w:t>
      </w:r>
    </w:p>
    <w:p w14:paraId="03000000" w14:textId="77777777" w:rsidR="00AA59DF" w:rsidRDefault="009E20FB">
      <w:pPr>
        <w:jc w:val="center"/>
        <w:rPr>
          <w:sz w:val="32"/>
        </w:rPr>
      </w:pPr>
      <w:r>
        <w:rPr>
          <w:b/>
          <w:sz w:val="32"/>
        </w:rPr>
        <w:t>на 2024-2025 учебный год</w:t>
      </w:r>
    </w:p>
    <w:p w14:paraId="04000000" w14:textId="77777777" w:rsidR="00AA59DF" w:rsidRDefault="00AA59DF">
      <w:pPr>
        <w:jc w:val="center"/>
        <w:rPr>
          <w:sz w:val="32"/>
        </w:rPr>
      </w:pPr>
    </w:p>
    <w:p w14:paraId="05000000" w14:textId="77777777" w:rsidR="00AA59DF" w:rsidRDefault="009E20FB">
      <w:pPr>
        <w:rPr>
          <w:sz w:val="32"/>
        </w:rPr>
      </w:pPr>
      <w:r>
        <w:rPr>
          <w:sz w:val="32"/>
        </w:rPr>
        <w:t xml:space="preserve">председатель: </w:t>
      </w:r>
      <w:proofErr w:type="spellStart"/>
      <w:r>
        <w:rPr>
          <w:sz w:val="32"/>
        </w:rPr>
        <w:t>Зиннатова</w:t>
      </w:r>
      <w:proofErr w:type="spellEnd"/>
      <w:r>
        <w:rPr>
          <w:sz w:val="32"/>
        </w:rPr>
        <w:t xml:space="preserve"> Э.С.</w:t>
      </w:r>
    </w:p>
    <w:p w14:paraId="06000000" w14:textId="77777777" w:rsidR="00AA59DF" w:rsidRDefault="00AA59DF">
      <w:pPr>
        <w:rPr>
          <w:sz w:val="32"/>
        </w:rPr>
      </w:pPr>
    </w:p>
    <w:p w14:paraId="07000000" w14:textId="77777777" w:rsidR="00AA59DF" w:rsidRDefault="00AA59DF">
      <w:pPr>
        <w:rPr>
          <w:sz w:val="32"/>
        </w:rPr>
      </w:pPr>
    </w:p>
    <w:p w14:paraId="08000000" w14:textId="77777777" w:rsidR="00AA59DF" w:rsidRDefault="009E20FB">
      <w:pPr>
        <w:rPr>
          <w:sz w:val="32"/>
        </w:rPr>
      </w:pPr>
      <w:proofErr w:type="spellStart"/>
      <w:r>
        <w:rPr>
          <w:sz w:val="32"/>
        </w:rPr>
        <w:t>члены</w:t>
      </w:r>
      <w:proofErr w:type="gramStart"/>
      <w:r>
        <w:rPr>
          <w:sz w:val="32"/>
        </w:rPr>
        <w:t>:З</w:t>
      </w:r>
      <w:proofErr w:type="gramEnd"/>
      <w:r>
        <w:rPr>
          <w:sz w:val="32"/>
        </w:rPr>
        <w:t>акирова</w:t>
      </w:r>
      <w:proofErr w:type="spellEnd"/>
      <w:r>
        <w:rPr>
          <w:sz w:val="32"/>
        </w:rPr>
        <w:t xml:space="preserve"> Г.Ф.          </w:t>
      </w:r>
    </w:p>
    <w:p w14:paraId="09000000" w14:textId="77777777" w:rsidR="00AA59DF" w:rsidRDefault="009E20FB">
      <w:pPr>
        <w:rPr>
          <w:sz w:val="32"/>
        </w:rPr>
      </w:pPr>
      <w:r>
        <w:rPr>
          <w:sz w:val="32"/>
        </w:rPr>
        <w:t xml:space="preserve">           Юсупова Р.М.</w:t>
      </w:r>
    </w:p>
    <w:sectPr w:rsidR="00AA59DF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9DF"/>
    <w:rsid w:val="009E20FB"/>
    <w:rsid w:val="00AA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2025-03-27T06:01:00Z</dcterms:created>
  <dcterms:modified xsi:type="dcterms:W3CDTF">2025-03-27T06:01:00Z</dcterms:modified>
</cp:coreProperties>
</file>